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5DF1" w14:textId="77777777" w:rsidR="0028362B" w:rsidRDefault="0028362B" w:rsidP="002B5768">
      <w:pPr>
        <w:jc w:val="center"/>
        <w:rPr>
          <w:sz w:val="24"/>
          <w:szCs w:val="24"/>
        </w:rPr>
      </w:pPr>
    </w:p>
    <w:p w14:paraId="11C06B35" w14:textId="5D798655" w:rsidR="0028362B" w:rsidRDefault="0028362B" w:rsidP="00550025">
      <w:pPr>
        <w:pStyle w:val="NoSpacing"/>
        <w:jc w:val="center"/>
        <w:rPr>
          <w:rFonts w:ascii="Times New Roman" w:hAnsi="Times New Roman"/>
          <w:b/>
          <w:sz w:val="36"/>
          <w:lang w:val="en-GB"/>
        </w:rPr>
      </w:pPr>
      <w:r w:rsidRPr="0039156D">
        <w:rPr>
          <w:rFonts w:ascii="Times New Roman" w:hAnsi="Times New Roman"/>
          <w:b/>
          <w:sz w:val="36"/>
          <w:lang w:val="en-GB"/>
        </w:rPr>
        <w:t xml:space="preserve">NOTICE TO </w:t>
      </w:r>
      <w:r w:rsidR="00EA0AFE" w:rsidRPr="0039156D">
        <w:rPr>
          <w:rFonts w:ascii="Times New Roman" w:hAnsi="Times New Roman"/>
          <w:b/>
          <w:sz w:val="36"/>
          <w:lang w:val="en-GB"/>
        </w:rPr>
        <w:t>MARINERS No</w:t>
      </w:r>
      <w:r>
        <w:rPr>
          <w:rFonts w:ascii="Times New Roman" w:hAnsi="Times New Roman"/>
          <w:b/>
          <w:sz w:val="36"/>
          <w:lang w:val="en-GB"/>
        </w:rPr>
        <w:t xml:space="preserve"> 39 of 2022</w:t>
      </w:r>
    </w:p>
    <w:p w14:paraId="3CA1E806" w14:textId="755CAF0F" w:rsidR="00550025" w:rsidRDefault="00550025" w:rsidP="00550025">
      <w:pPr>
        <w:pStyle w:val="NoSpacing"/>
        <w:jc w:val="center"/>
        <w:rPr>
          <w:rFonts w:ascii="Times New Roman" w:hAnsi="Times New Roman"/>
          <w:b/>
          <w:sz w:val="36"/>
          <w:lang w:val="en-GB"/>
        </w:rPr>
      </w:pPr>
      <w:r>
        <w:rPr>
          <w:rFonts w:ascii="Times New Roman" w:hAnsi="Times New Roman"/>
          <w:b/>
          <w:sz w:val="36"/>
          <w:lang w:val="en-GB"/>
        </w:rPr>
        <w:t>ATTACHMENT</w:t>
      </w:r>
    </w:p>
    <w:p w14:paraId="49B731A3" w14:textId="77777777" w:rsidR="0028362B" w:rsidRDefault="0028362B" w:rsidP="002B5768">
      <w:pPr>
        <w:jc w:val="center"/>
        <w:rPr>
          <w:sz w:val="24"/>
          <w:szCs w:val="24"/>
        </w:rPr>
      </w:pPr>
    </w:p>
    <w:p w14:paraId="30232361" w14:textId="77777777" w:rsidR="0028362B" w:rsidRDefault="0028362B" w:rsidP="002B5768">
      <w:pPr>
        <w:jc w:val="center"/>
        <w:rPr>
          <w:sz w:val="24"/>
          <w:szCs w:val="24"/>
        </w:rPr>
      </w:pPr>
    </w:p>
    <w:p w14:paraId="5B7621B7" w14:textId="77777777" w:rsidR="0028362B" w:rsidRDefault="0028362B" w:rsidP="002B5768">
      <w:pPr>
        <w:jc w:val="center"/>
        <w:rPr>
          <w:sz w:val="24"/>
          <w:szCs w:val="24"/>
        </w:rPr>
      </w:pPr>
    </w:p>
    <w:p w14:paraId="1B6BCDBC" w14:textId="77777777" w:rsidR="0028362B" w:rsidRDefault="0028362B" w:rsidP="002B5768">
      <w:pPr>
        <w:jc w:val="center"/>
        <w:rPr>
          <w:sz w:val="24"/>
          <w:szCs w:val="24"/>
        </w:rPr>
      </w:pPr>
    </w:p>
    <w:p w14:paraId="4A69F72F" w14:textId="5DF85899" w:rsidR="002B5768" w:rsidRPr="002B5768" w:rsidRDefault="002B5768" w:rsidP="002B5768">
      <w:pPr>
        <w:jc w:val="center"/>
        <w:rPr>
          <w:sz w:val="24"/>
          <w:szCs w:val="24"/>
        </w:rPr>
      </w:pPr>
      <w:r w:rsidRPr="002B5768">
        <w:rPr>
          <w:sz w:val="24"/>
          <w:szCs w:val="24"/>
        </w:rPr>
        <w:t>Image of the affected area</w:t>
      </w:r>
    </w:p>
    <w:p w14:paraId="5E3C9EF0" w14:textId="77777777" w:rsidR="002B5768" w:rsidRDefault="002B5768" w:rsidP="002B5768"/>
    <w:p w14:paraId="28AEBBAB" w14:textId="78E9379D" w:rsidR="00253E5F" w:rsidRDefault="002B5768" w:rsidP="002B5768">
      <w:r>
        <w:rPr>
          <w:noProof/>
          <w:lang w:eastAsia="en-GB"/>
        </w:rPr>
        <w:drawing>
          <wp:inline distT="0" distB="0" distL="0" distR="0" wp14:anchorId="388466D6" wp14:editId="0EC672DB">
            <wp:extent cx="5731510" cy="4257675"/>
            <wp:effectExtent l="0" t="0" r="2540" b="952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77846" w14:textId="079DE130" w:rsidR="002B5768" w:rsidRDefault="002B5768" w:rsidP="002B5768"/>
    <w:p w14:paraId="4ED4940D" w14:textId="4C40979B" w:rsidR="002B5768" w:rsidRDefault="002B5768" w:rsidP="002B5768"/>
    <w:p w14:paraId="088B3FAA" w14:textId="1C5F7FC1" w:rsidR="002B5768" w:rsidRPr="002B5768" w:rsidRDefault="002B5768" w:rsidP="002B5768">
      <w:pPr>
        <w:rPr>
          <w:sz w:val="24"/>
          <w:szCs w:val="24"/>
        </w:rPr>
      </w:pPr>
      <w:r w:rsidRPr="002B5768">
        <w:rPr>
          <w:sz w:val="24"/>
          <w:szCs w:val="24"/>
        </w:rPr>
        <w:t xml:space="preserve">Image courtesy of Imray and Meridian </w:t>
      </w:r>
      <w:proofErr w:type="spellStart"/>
      <w:r w:rsidRPr="002B5768">
        <w:rPr>
          <w:sz w:val="24"/>
          <w:szCs w:val="24"/>
        </w:rPr>
        <w:t>Chartware</w:t>
      </w:r>
      <w:proofErr w:type="spellEnd"/>
    </w:p>
    <w:p w14:paraId="6504E9D3" w14:textId="77777777" w:rsidR="002B5768" w:rsidRPr="002B5768" w:rsidRDefault="002B5768" w:rsidP="002B5768">
      <w:pPr>
        <w:rPr>
          <w:sz w:val="24"/>
          <w:szCs w:val="24"/>
        </w:rPr>
      </w:pPr>
    </w:p>
    <w:sectPr w:rsidR="002B5768" w:rsidRPr="002B5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68"/>
    <w:rsid w:val="00253E5F"/>
    <w:rsid w:val="0028362B"/>
    <w:rsid w:val="002B5768"/>
    <w:rsid w:val="0052019B"/>
    <w:rsid w:val="00550025"/>
    <w:rsid w:val="00583801"/>
    <w:rsid w:val="00E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B212"/>
  <w15:chartTrackingRefBased/>
  <w15:docId w15:val="{F52F4B2B-30D3-484A-AFCE-8678E763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62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8BDE9.612F9E9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2184816582D45A58E463BD11739B5" ma:contentTypeVersion="16" ma:contentTypeDescription="Create a new document." ma:contentTypeScope="" ma:versionID="31a7b34ac55a60050fa8b3134bf7b30a">
  <xsd:schema xmlns:xsd="http://www.w3.org/2001/XMLSchema" xmlns:xs="http://www.w3.org/2001/XMLSchema" xmlns:p="http://schemas.microsoft.com/office/2006/metadata/properties" xmlns:ns2="f064934d-d65e-49c4-b5d5-d1eab780cebc" xmlns:ns3="4c81a7e4-47bb-45b1-aa07-7015928df98a" targetNamespace="http://schemas.microsoft.com/office/2006/metadata/properties" ma:root="true" ma:fieldsID="d0563a9122c4a652dc2c706833af8fa1" ns2:_="" ns3:_="">
    <xsd:import namespace="f064934d-d65e-49c4-b5d5-d1eab780cebc"/>
    <xsd:import namespace="4c81a7e4-47bb-45b1-aa07-7015928df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4934d-d65e-49c4-b5d5-d1eab780c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7133e0-1645-46f9-a2c6-b39bbb374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1a7e4-47bb-45b1-aa07-7015928df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d0028a-cbd3-4065-aa56-50787a8dca8c}" ma:internalName="TaxCatchAll" ma:showField="CatchAllData" ma:web="4c81a7e4-47bb-45b1-aa07-7015928df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81a7e4-47bb-45b1-aa07-7015928df98a" xsi:nil="true"/>
    <lcf76f155ced4ddcb4097134ff3c332f xmlns="f064934d-d65e-49c4-b5d5-d1eab780ce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23EDAE-0EF7-49FB-9E90-FCB37DB7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4934d-d65e-49c4-b5d5-d1eab780cebc"/>
    <ds:schemaRef ds:uri="4c81a7e4-47bb-45b1-aa07-7015928df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68A15-2B2F-4E0E-B527-2507B8DCE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EA4EA-5D48-4B0E-ADBF-9F502CA63C72}">
  <ds:schemaRefs>
    <ds:schemaRef ds:uri="http://schemas.microsoft.com/office/2006/metadata/properties"/>
    <ds:schemaRef ds:uri="http://schemas.microsoft.com/office/infopath/2007/PartnerControls"/>
    <ds:schemaRef ds:uri="4c81a7e4-47bb-45b1-aa07-7015928df98a"/>
    <ds:schemaRef ds:uri="f064934d-d65e-49c4-b5d5-d1eab780ce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Hawksworth</dc:creator>
  <cp:keywords/>
  <dc:description/>
  <cp:lastModifiedBy>Elaine Hawksworth</cp:lastModifiedBy>
  <cp:revision>6</cp:revision>
  <dcterms:created xsi:type="dcterms:W3CDTF">2022-09-01T09:37:00Z</dcterms:created>
  <dcterms:modified xsi:type="dcterms:W3CDTF">2022-09-01T10:34:00Z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0x010100D002184816582D45A58E463BD11739B5</vt:lpwstr>
  </property>
  <property fmtid="{D5CDD505-2E9C-101B-9397-08002B2CF9AE}" pid="3" name="MediaServiceImageTags">
    <vt:lpwstr/>
  </property>
</Properties>
</file>